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E835E" w14:textId="2F4D291E" w:rsidR="00EE5844" w:rsidRPr="00EE5844" w:rsidRDefault="00EE5844" w:rsidP="00EE5844">
      <w:pPr>
        <w:jc w:val="left"/>
        <w:rPr>
          <w:b/>
          <w:bCs/>
          <w:kern w:val="44"/>
          <w:sz w:val="72"/>
          <w:szCs w:val="72"/>
        </w:rPr>
      </w:pPr>
      <w:r w:rsidRPr="00EE5844">
        <w:rPr>
          <w:b/>
          <w:bCs/>
          <w:kern w:val="44"/>
          <w:sz w:val="72"/>
          <w:szCs w:val="72"/>
        </w:rPr>
        <w:t>Bluetooth4.0</w:t>
      </w:r>
      <w:r>
        <w:rPr>
          <w:rFonts w:hint="eastAsia"/>
          <w:b/>
          <w:bCs/>
          <w:kern w:val="44"/>
          <w:sz w:val="72"/>
          <w:szCs w:val="72"/>
        </w:rPr>
        <w:t xml:space="preserve"> </w:t>
      </w:r>
      <w:r w:rsidRPr="00EE5844">
        <w:rPr>
          <w:b/>
          <w:bCs/>
          <w:kern w:val="44"/>
          <w:sz w:val="72"/>
          <w:szCs w:val="72"/>
        </w:rPr>
        <w:t>Smart Ready</w:t>
      </w:r>
    </w:p>
    <w:p w14:paraId="08E22C0C" w14:textId="52BAB10F" w:rsidR="00857C54" w:rsidRDefault="00EE5844" w:rsidP="00EE5844">
      <w:pPr>
        <w:jc w:val="left"/>
        <w:rPr>
          <w:b/>
          <w:bCs/>
          <w:kern w:val="44"/>
          <w:sz w:val="72"/>
          <w:szCs w:val="72"/>
        </w:rPr>
      </w:pPr>
      <w:r w:rsidRPr="00EE5844">
        <w:rPr>
          <w:b/>
          <w:bCs/>
          <w:kern w:val="44"/>
          <w:sz w:val="72"/>
          <w:szCs w:val="72"/>
        </w:rPr>
        <w:t>Low Energy</w:t>
      </w:r>
      <w:r>
        <w:rPr>
          <w:rFonts w:hint="eastAsia"/>
          <w:b/>
          <w:bCs/>
          <w:kern w:val="44"/>
          <w:sz w:val="72"/>
          <w:szCs w:val="72"/>
        </w:rPr>
        <w:t xml:space="preserve"> </w:t>
      </w:r>
      <w:r w:rsidRPr="00EE5844">
        <w:rPr>
          <w:b/>
          <w:bCs/>
          <w:kern w:val="44"/>
          <w:sz w:val="72"/>
          <w:szCs w:val="72"/>
        </w:rPr>
        <w:t>USB Adapter</w:t>
      </w:r>
      <w:r w:rsidR="00857C54" w:rsidRPr="00857C54">
        <w:rPr>
          <w:b/>
          <w:bCs/>
          <w:kern w:val="44"/>
          <w:sz w:val="72"/>
          <w:szCs w:val="72"/>
        </w:rPr>
        <w:t xml:space="preserve"> </w:t>
      </w:r>
    </w:p>
    <w:p w14:paraId="7D110A96" w14:textId="1178206F" w:rsidR="002251C8" w:rsidRPr="002251C8" w:rsidRDefault="00EE5844" w:rsidP="002251C8">
      <w:pPr>
        <w:jc w:val="left"/>
        <w:rPr>
          <w:b/>
          <w:bCs/>
          <w:kern w:val="44"/>
          <w:sz w:val="52"/>
          <w:szCs w:val="52"/>
        </w:rPr>
      </w:pPr>
      <w:r>
        <w:rPr>
          <w:noProof/>
        </w:rPr>
        <w:drawing>
          <wp:inline distT="0" distB="0" distL="0" distR="0" wp14:anchorId="4880EF95" wp14:editId="15740CE2">
            <wp:extent cx="4485714" cy="400952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485714" cy="4009524"/>
                    </a:xfrm>
                    <a:prstGeom prst="rect">
                      <a:avLst/>
                    </a:prstGeom>
                  </pic:spPr>
                </pic:pic>
              </a:graphicData>
            </a:graphic>
          </wp:inline>
        </w:drawing>
      </w:r>
    </w:p>
    <w:p w14:paraId="154A1346" w14:textId="4A1EC3BF" w:rsidR="00857C54" w:rsidRDefault="00EE5844" w:rsidP="007F112D">
      <w:pPr>
        <w:rPr>
          <w:b/>
          <w:bCs/>
          <w:kern w:val="44"/>
          <w:sz w:val="44"/>
          <w:szCs w:val="44"/>
        </w:rPr>
      </w:pPr>
      <w:r w:rsidRPr="00EE5844">
        <w:rPr>
          <w:b/>
          <w:bCs/>
          <w:kern w:val="44"/>
          <w:sz w:val="44"/>
          <w:szCs w:val="44"/>
        </w:rPr>
        <w:t>BT-USB-M5</w:t>
      </w:r>
    </w:p>
    <w:p w14:paraId="19484DD5" w14:textId="05DE96E2" w:rsidR="00EE5844" w:rsidRDefault="00EE5844" w:rsidP="007F112D">
      <w:pPr>
        <w:rPr>
          <w:b/>
          <w:bCs/>
          <w:kern w:val="44"/>
          <w:sz w:val="44"/>
          <w:szCs w:val="44"/>
        </w:rPr>
      </w:pPr>
    </w:p>
    <w:p w14:paraId="474F1FE9" w14:textId="77777777" w:rsidR="00EE5844" w:rsidRDefault="00EE5844" w:rsidP="007F112D">
      <w:pPr>
        <w:rPr>
          <w:rFonts w:hint="eastAsia"/>
          <w:noProof/>
        </w:rPr>
      </w:pPr>
    </w:p>
    <w:p w14:paraId="3B7D3087" w14:textId="77777777" w:rsidR="00EE5844" w:rsidRDefault="00EE5844" w:rsidP="00C23875">
      <w:pPr>
        <w:rPr>
          <w:b/>
          <w:bCs/>
          <w:kern w:val="44"/>
          <w:sz w:val="44"/>
          <w:szCs w:val="44"/>
        </w:rPr>
      </w:pPr>
      <w:r w:rsidRPr="00EE5844">
        <w:rPr>
          <w:b/>
          <w:bCs/>
          <w:kern w:val="44"/>
          <w:sz w:val="44"/>
          <w:szCs w:val="44"/>
        </w:rPr>
        <w:t>The smart way to connect</w:t>
      </w:r>
    </w:p>
    <w:p w14:paraId="377F78BF" w14:textId="77777777" w:rsidR="00EE5844" w:rsidRPr="00EE5844" w:rsidRDefault="00EE5844" w:rsidP="00EE5844">
      <w:pPr>
        <w:rPr>
          <w:sz w:val="32"/>
          <w:szCs w:val="32"/>
        </w:rPr>
      </w:pPr>
      <w:r w:rsidRPr="00EE5844">
        <w:rPr>
          <w:sz w:val="32"/>
          <w:szCs w:val="32"/>
        </w:rPr>
        <w:t xml:space="preserve">Stylish and compact in design, the new BT-USB-M5 is the next generation of </w:t>
      </w:r>
      <w:proofErr w:type="spellStart"/>
      <w:r w:rsidRPr="00EE5844">
        <w:rPr>
          <w:sz w:val="32"/>
          <w:szCs w:val="32"/>
        </w:rPr>
        <w:t>BluetoothTM</w:t>
      </w:r>
      <w:proofErr w:type="spellEnd"/>
      <w:r w:rsidRPr="00EE5844">
        <w:rPr>
          <w:sz w:val="32"/>
          <w:szCs w:val="32"/>
        </w:rPr>
        <w:t xml:space="preserve"> USB adapters that takes advantage of the LE (low energy) standards which means your battery powered devices such as notebooks go the extra distance, while still connecting to your devices at the highest possible speeds with of course, full data security.</w:t>
      </w:r>
    </w:p>
    <w:p w14:paraId="21387DFA" w14:textId="5448D817" w:rsidR="00857C54" w:rsidRDefault="00EE5844" w:rsidP="00EE5844">
      <w:pPr>
        <w:rPr>
          <w:sz w:val="32"/>
          <w:szCs w:val="32"/>
        </w:rPr>
      </w:pPr>
      <w:r w:rsidRPr="00EE5844">
        <w:rPr>
          <w:sz w:val="32"/>
          <w:szCs w:val="32"/>
        </w:rPr>
        <w:t xml:space="preserve">Totally </w:t>
      </w:r>
      <w:proofErr w:type="spellStart"/>
      <w:r w:rsidRPr="00EE5844">
        <w:rPr>
          <w:sz w:val="32"/>
          <w:szCs w:val="32"/>
        </w:rPr>
        <w:t>BluetoothTM</w:t>
      </w:r>
      <w:proofErr w:type="spellEnd"/>
      <w:r w:rsidRPr="00EE5844">
        <w:rPr>
          <w:sz w:val="32"/>
          <w:szCs w:val="32"/>
        </w:rPr>
        <w:t xml:space="preserve"> Smart Ready compatible means you can seamlessly </w:t>
      </w:r>
      <w:r w:rsidRPr="00EE5844">
        <w:rPr>
          <w:sz w:val="32"/>
          <w:szCs w:val="32"/>
        </w:rPr>
        <w:lastRenderedPageBreak/>
        <w:t xml:space="preserve">connect to the next generation of exciting </w:t>
      </w:r>
      <w:proofErr w:type="spellStart"/>
      <w:r w:rsidRPr="00EE5844">
        <w:rPr>
          <w:sz w:val="32"/>
          <w:szCs w:val="32"/>
        </w:rPr>
        <w:t>BluetoothTM</w:t>
      </w:r>
      <w:proofErr w:type="spellEnd"/>
      <w:r w:rsidRPr="00EE5844">
        <w:rPr>
          <w:sz w:val="32"/>
          <w:szCs w:val="32"/>
        </w:rPr>
        <w:t xml:space="preserve"> Smart Ready devices including wireless stereo speakers, </w:t>
      </w:r>
      <w:proofErr w:type="gramStart"/>
      <w:r w:rsidRPr="00EE5844">
        <w:rPr>
          <w:sz w:val="32"/>
          <w:szCs w:val="32"/>
        </w:rPr>
        <w:t>keyboards</w:t>
      </w:r>
      <w:proofErr w:type="gramEnd"/>
      <w:r w:rsidRPr="00EE5844">
        <w:rPr>
          <w:sz w:val="32"/>
          <w:szCs w:val="32"/>
        </w:rPr>
        <w:t xml:space="preserve"> and a host of future Smart Ready wearable technology from leading vendors.</w:t>
      </w:r>
    </w:p>
    <w:p w14:paraId="0996D788" w14:textId="77777777" w:rsidR="00EE5844" w:rsidRPr="002251C8" w:rsidRDefault="00EE5844" w:rsidP="00EE5844">
      <w:pPr>
        <w:rPr>
          <w:sz w:val="32"/>
          <w:szCs w:val="32"/>
        </w:rPr>
      </w:pPr>
    </w:p>
    <w:p w14:paraId="18EE9079" w14:textId="059EE68C" w:rsidR="00B57D78" w:rsidRDefault="002251C8" w:rsidP="004F1539">
      <w:pPr>
        <w:rPr>
          <w:b/>
          <w:bCs/>
          <w:kern w:val="44"/>
          <w:sz w:val="44"/>
          <w:szCs w:val="44"/>
        </w:rPr>
      </w:pPr>
      <w:r>
        <w:rPr>
          <w:b/>
          <w:bCs/>
          <w:kern w:val="44"/>
          <w:sz w:val="44"/>
          <w:szCs w:val="44"/>
        </w:rPr>
        <w:t>Features</w:t>
      </w:r>
    </w:p>
    <w:p w14:paraId="087DE719" w14:textId="77777777" w:rsidR="00EE5844" w:rsidRPr="00EE5844" w:rsidRDefault="00EE5844" w:rsidP="00EE5844">
      <w:pPr>
        <w:pStyle w:val="a8"/>
        <w:numPr>
          <w:ilvl w:val="0"/>
          <w:numId w:val="12"/>
        </w:numPr>
        <w:ind w:firstLineChars="0"/>
        <w:rPr>
          <w:sz w:val="32"/>
          <w:szCs w:val="32"/>
        </w:rPr>
      </w:pPr>
      <w:proofErr w:type="spellStart"/>
      <w:r w:rsidRPr="00EE5844">
        <w:rPr>
          <w:sz w:val="32"/>
          <w:szCs w:val="32"/>
        </w:rPr>
        <w:t>BluetoothTM</w:t>
      </w:r>
      <w:proofErr w:type="spellEnd"/>
      <w:r w:rsidRPr="00EE5844">
        <w:rPr>
          <w:sz w:val="32"/>
          <w:szCs w:val="32"/>
        </w:rPr>
        <w:t xml:space="preserve"> version 4.0 low energy</w:t>
      </w:r>
    </w:p>
    <w:p w14:paraId="61175431" w14:textId="77777777" w:rsidR="00EE5844" w:rsidRPr="00EE5844" w:rsidRDefault="00EE5844" w:rsidP="00EE5844">
      <w:pPr>
        <w:pStyle w:val="a8"/>
        <w:numPr>
          <w:ilvl w:val="0"/>
          <w:numId w:val="12"/>
        </w:numPr>
        <w:ind w:firstLineChars="0"/>
        <w:rPr>
          <w:sz w:val="32"/>
          <w:szCs w:val="32"/>
        </w:rPr>
      </w:pPr>
      <w:r w:rsidRPr="00EE5844">
        <w:rPr>
          <w:sz w:val="32"/>
          <w:szCs w:val="32"/>
        </w:rPr>
        <w:t>CSR8510 or equivalent chipset</w:t>
      </w:r>
    </w:p>
    <w:p w14:paraId="5705B8C9" w14:textId="77777777" w:rsidR="00EE5844" w:rsidRPr="00EE5844" w:rsidRDefault="00EE5844" w:rsidP="00EE5844">
      <w:pPr>
        <w:pStyle w:val="a8"/>
        <w:numPr>
          <w:ilvl w:val="0"/>
          <w:numId w:val="12"/>
        </w:numPr>
        <w:ind w:firstLineChars="0"/>
        <w:rPr>
          <w:sz w:val="32"/>
          <w:szCs w:val="32"/>
        </w:rPr>
      </w:pPr>
      <w:r w:rsidRPr="00EE5844">
        <w:rPr>
          <w:sz w:val="32"/>
          <w:szCs w:val="32"/>
        </w:rPr>
        <w:t xml:space="preserve">Class-2 up to 30 </w:t>
      </w:r>
      <w:proofErr w:type="spellStart"/>
      <w:r w:rsidRPr="00EE5844">
        <w:rPr>
          <w:sz w:val="32"/>
          <w:szCs w:val="32"/>
        </w:rPr>
        <w:t>metre</w:t>
      </w:r>
      <w:proofErr w:type="spellEnd"/>
      <w:r w:rsidRPr="00EE5844">
        <w:rPr>
          <w:sz w:val="32"/>
          <w:szCs w:val="32"/>
        </w:rPr>
        <w:t xml:space="preserve"> range</w:t>
      </w:r>
    </w:p>
    <w:p w14:paraId="118EE0D2" w14:textId="77777777" w:rsidR="00EE5844" w:rsidRPr="00EE5844" w:rsidRDefault="00EE5844" w:rsidP="00EE5844">
      <w:pPr>
        <w:pStyle w:val="a8"/>
        <w:numPr>
          <w:ilvl w:val="0"/>
          <w:numId w:val="12"/>
        </w:numPr>
        <w:ind w:firstLineChars="0"/>
        <w:rPr>
          <w:sz w:val="32"/>
          <w:szCs w:val="32"/>
        </w:rPr>
      </w:pPr>
      <w:r w:rsidRPr="00EE5844">
        <w:rPr>
          <w:sz w:val="32"/>
          <w:szCs w:val="32"/>
        </w:rPr>
        <w:t>Supports version 4.0, version 2.1, EDR</w:t>
      </w:r>
    </w:p>
    <w:p w14:paraId="31539E0C" w14:textId="77777777" w:rsidR="00EE5844" w:rsidRPr="00EE5844" w:rsidRDefault="00EE5844" w:rsidP="00EE5844">
      <w:pPr>
        <w:pStyle w:val="a8"/>
        <w:numPr>
          <w:ilvl w:val="0"/>
          <w:numId w:val="12"/>
        </w:numPr>
        <w:ind w:firstLineChars="0"/>
        <w:rPr>
          <w:sz w:val="32"/>
          <w:szCs w:val="32"/>
        </w:rPr>
      </w:pPr>
      <w:r w:rsidRPr="00EE5844">
        <w:rPr>
          <w:sz w:val="32"/>
          <w:szCs w:val="32"/>
        </w:rPr>
        <w:t>High-speed USB - Plug n' Play</w:t>
      </w:r>
    </w:p>
    <w:p w14:paraId="6FE31051" w14:textId="77777777" w:rsidR="00EE5844" w:rsidRPr="00EE5844" w:rsidRDefault="00EE5844" w:rsidP="00EE5844">
      <w:pPr>
        <w:pStyle w:val="a8"/>
        <w:numPr>
          <w:ilvl w:val="0"/>
          <w:numId w:val="12"/>
        </w:numPr>
        <w:ind w:firstLineChars="0"/>
        <w:rPr>
          <w:sz w:val="32"/>
          <w:szCs w:val="32"/>
        </w:rPr>
      </w:pPr>
      <w:r w:rsidRPr="00EE5844">
        <w:rPr>
          <w:sz w:val="32"/>
          <w:szCs w:val="32"/>
        </w:rPr>
        <w:t>Supports Smart Ready lifestyle devices</w:t>
      </w:r>
    </w:p>
    <w:p w14:paraId="74F5EB15" w14:textId="77777777" w:rsidR="00EE5844" w:rsidRPr="00EE5844" w:rsidRDefault="00EE5844" w:rsidP="00EE5844">
      <w:pPr>
        <w:pStyle w:val="a8"/>
        <w:numPr>
          <w:ilvl w:val="0"/>
          <w:numId w:val="12"/>
        </w:numPr>
        <w:ind w:firstLineChars="0"/>
        <w:rPr>
          <w:sz w:val="32"/>
          <w:szCs w:val="32"/>
        </w:rPr>
      </w:pPr>
      <w:r w:rsidRPr="00EE5844">
        <w:rPr>
          <w:sz w:val="32"/>
          <w:szCs w:val="32"/>
        </w:rPr>
        <w:t>Compact, stylish design</w:t>
      </w:r>
    </w:p>
    <w:p w14:paraId="194887FB" w14:textId="77777777" w:rsidR="00EE5844" w:rsidRPr="00EE5844" w:rsidRDefault="00EE5844" w:rsidP="00EE5844">
      <w:pPr>
        <w:pStyle w:val="a8"/>
        <w:numPr>
          <w:ilvl w:val="0"/>
          <w:numId w:val="12"/>
        </w:numPr>
        <w:ind w:firstLineChars="0"/>
        <w:rPr>
          <w:sz w:val="32"/>
          <w:szCs w:val="32"/>
        </w:rPr>
      </w:pPr>
      <w:r w:rsidRPr="00EE5844">
        <w:rPr>
          <w:sz w:val="32"/>
          <w:szCs w:val="32"/>
        </w:rPr>
        <w:t xml:space="preserve">Compatible with </w:t>
      </w:r>
      <w:proofErr w:type="spellStart"/>
      <w:r w:rsidRPr="00EE5844">
        <w:rPr>
          <w:sz w:val="32"/>
          <w:szCs w:val="32"/>
        </w:rPr>
        <w:t>MicrosoftTM</w:t>
      </w:r>
      <w:proofErr w:type="spellEnd"/>
      <w:r w:rsidRPr="00EE5844">
        <w:rPr>
          <w:sz w:val="32"/>
          <w:szCs w:val="32"/>
        </w:rPr>
        <w:t xml:space="preserve"> </w:t>
      </w:r>
      <w:proofErr w:type="spellStart"/>
      <w:r w:rsidRPr="00EE5844">
        <w:rPr>
          <w:sz w:val="32"/>
          <w:szCs w:val="32"/>
        </w:rPr>
        <w:t>WindowsTM</w:t>
      </w:r>
      <w:proofErr w:type="spellEnd"/>
      <w:r w:rsidRPr="00EE5844">
        <w:rPr>
          <w:sz w:val="32"/>
          <w:szCs w:val="32"/>
        </w:rPr>
        <w:t xml:space="preserve"> XP/Vista/Windows7TM</w:t>
      </w:r>
    </w:p>
    <w:p w14:paraId="0E956BB3" w14:textId="77777777" w:rsidR="00EE5844" w:rsidRPr="00EE5844" w:rsidRDefault="00EE5844" w:rsidP="00EE5844">
      <w:pPr>
        <w:pStyle w:val="a8"/>
        <w:numPr>
          <w:ilvl w:val="0"/>
          <w:numId w:val="12"/>
        </w:numPr>
        <w:ind w:firstLineChars="0"/>
        <w:rPr>
          <w:sz w:val="32"/>
          <w:szCs w:val="32"/>
        </w:rPr>
      </w:pPr>
      <w:r w:rsidRPr="00EE5844">
        <w:rPr>
          <w:sz w:val="32"/>
          <w:szCs w:val="32"/>
        </w:rPr>
        <w:t xml:space="preserve">Compatible with </w:t>
      </w:r>
      <w:proofErr w:type="spellStart"/>
      <w:r w:rsidRPr="00EE5844">
        <w:rPr>
          <w:sz w:val="32"/>
          <w:szCs w:val="32"/>
        </w:rPr>
        <w:t>MicrosoftTM</w:t>
      </w:r>
      <w:proofErr w:type="spellEnd"/>
      <w:r w:rsidRPr="00EE5844">
        <w:rPr>
          <w:sz w:val="32"/>
          <w:szCs w:val="32"/>
        </w:rPr>
        <w:t xml:space="preserve"> WindowsTM8 - 32/64-bit editions</w:t>
      </w:r>
    </w:p>
    <w:p w14:paraId="4F14D603" w14:textId="15515865" w:rsidR="00857C54" w:rsidRPr="00EE5844" w:rsidRDefault="00EE5844" w:rsidP="00EE5844">
      <w:pPr>
        <w:pStyle w:val="a8"/>
        <w:numPr>
          <w:ilvl w:val="0"/>
          <w:numId w:val="12"/>
        </w:numPr>
        <w:ind w:firstLineChars="0"/>
        <w:rPr>
          <w:b/>
          <w:bCs/>
          <w:kern w:val="44"/>
          <w:sz w:val="44"/>
          <w:szCs w:val="44"/>
        </w:rPr>
      </w:pPr>
      <w:r w:rsidRPr="00EE5844">
        <w:rPr>
          <w:sz w:val="32"/>
          <w:szCs w:val="32"/>
        </w:rPr>
        <w:t>Compatible with Mac OS X (10.6.x or higher)</w:t>
      </w:r>
    </w:p>
    <w:p w14:paraId="66FD9C0E" w14:textId="77777777" w:rsidR="005F183F" w:rsidRPr="005F183F" w:rsidRDefault="005F183F" w:rsidP="005F183F">
      <w:pPr>
        <w:rPr>
          <w:b/>
          <w:bCs/>
          <w:kern w:val="44"/>
          <w:sz w:val="44"/>
          <w:szCs w:val="44"/>
        </w:rPr>
      </w:pPr>
    </w:p>
    <w:sectPr w:rsidR="005F183F" w:rsidRPr="005F183F" w:rsidSect="00755A63">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F1D92" w14:textId="77777777" w:rsidR="00222F2A" w:rsidRDefault="00222F2A" w:rsidP="007F112D">
      <w:r>
        <w:separator/>
      </w:r>
    </w:p>
  </w:endnote>
  <w:endnote w:type="continuationSeparator" w:id="0">
    <w:p w14:paraId="423B8A50" w14:textId="77777777" w:rsidR="00222F2A" w:rsidRDefault="00222F2A" w:rsidP="007F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BBDD4" w14:textId="77777777" w:rsidR="00222F2A" w:rsidRDefault="00222F2A" w:rsidP="007F112D">
      <w:r>
        <w:separator/>
      </w:r>
    </w:p>
  </w:footnote>
  <w:footnote w:type="continuationSeparator" w:id="0">
    <w:p w14:paraId="41D6FE27" w14:textId="77777777" w:rsidR="00222F2A" w:rsidRDefault="00222F2A" w:rsidP="007F1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276"/>
    <w:multiLevelType w:val="hybridMultilevel"/>
    <w:tmpl w:val="38C400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6763539"/>
    <w:multiLevelType w:val="hybridMultilevel"/>
    <w:tmpl w:val="0CE28E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C114957"/>
    <w:multiLevelType w:val="hybridMultilevel"/>
    <w:tmpl w:val="5F7EEC2E"/>
    <w:lvl w:ilvl="0" w:tplc="EEA27784">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261022A"/>
    <w:multiLevelType w:val="hybridMultilevel"/>
    <w:tmpl w:val="6F92A0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8293A1D"/>
    <w:multiLevelType w:val="hybridMultilevel"/>
    <w:tmpl w:val="4E86DF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E9D1F57"/>
    <w:multiLevelType w:val="hybridMultilevel"/>
    <w:tmpl w:val="15361F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47376EB"/>
    <w:multiLevelType w:val="hybridMultilevel"/>
    <w:tmpl w:val="26F633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52D5812"/>
    <w:multiLevelType w:val="hybridMultilevel"/>
    <w:tmpl w:val="E97A7FF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603B6FE6"/>
    <w:multiLevelType w:val="hybridMultilevel"/>
    <w:tmpl w:val="265C02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6563912"/>
    <w:multiLevelType w:val="hybridMultilevel"/>
    <w:tmpl w:val="4B426FDC"/>
    <w:lvl w:ilvl="0" w:tplc="F684B01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CB708CA"/>
    <w:multiLevelType w:val="hybridMultilevel"/>
    <w:tmpl w:val="987090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D620A4E"/>
    <w:multiLevelType w:val="hybridMultilevel"/>
    <w:tmpl w:val="E872F0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6"/>
  </w:num>
  <w:num w:numId="3">
    <w:abstractNumId w:val="9"/>
  </w:num>
  <w:num w:numId="4">
    <w:abstractNumId w:val="2"/>
  </w:num>
  <w:num w:numId="5">
    <w:abstractNumId w:val="8"/>
  </w:num>
  <w:num w:numId="6">
    <w:abstractNumId w:val="0"/>
  </w:num>
  <w:num w:numId="7">
    <w:abstractNumId w:val="1"/>
  </w:num>
  <w:num w:numId="8">
    <w:abstractNumId w:val="4"/>
  </w:num>
  <w:num w:numId="9">
    <w:abstractNumId w:val="3"/>
  </w:num>
  <w:num w:numId="10">
    <w:abstractNumId w:val="11"/>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C5"/>
    <w:rsid w:val="00174E7E"/>
    <w:rsid w:val="001B3C7C"/>
    <w:rsid w:val="001F3F44"/>
    <w:rsid w:val="00222F2A"/>
    <w:rsid w:val="002251C8"/>
    <w:rsid w:val="002C2684"/>
    <w:rsid w:val="003043F9"/>
    <w:rsid w:val="00341FE0"/>
    <w:rsid w:val="00356F05"/>
    <w:rsid w:val="003A66A7"/>
    <w:rsid w:val="003B1C50"/>
    <w:rsid w:val="004433C5"/>
    <w:rsid w:val="004723D9"/>
    <w:rsid w:val="004F1539"/>
    <w:rsid w:val="00584B8C"/>
    <w:rsid w:val="005D4F76"/>
    <w:rsid w:val="005F183F"/>
    <w:rsid w:val="00675D4C"/>
    <w:rsid w:val="006C1F89"/>
    <w:rsid w:val="006F5BD5"/>
    <w:rsid w:val="00741013"/>
    <w:rsid w:val="00755A63"/>
    <w:rsid w:val="007B0E16"/>
    <w:rsid w:val="007F112D"/>
    <w:rsid w:val="0082718D"/>
    <w:rsid w:val="00857C54"/>
    <w:rsid w:val="00941BEE"/>
    <w:rsid w:val="00B57D78"/>
    <w:rsid w:val="00C23875"/>
    <w:rsid w:val="00CF7B48"/>
    <w:rsid w:val="00EA788E"/>
    <w:rsid w:val="00EE5844"/>
    <w:rsid w:val="00FE2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53C25"/>
  <w15:chartTrackingRefBased/>
  <w15:docId w15:val="{8035273C-8F27-4DBB-89C3-75BF1959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F112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F112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1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F112D"/>
    <w:rPr>
      <w:sz w:val="18"/>
      <w:szCs w:val="18"/>
    </w:rPr>
  </w:style>
  <w:style w:type="paragraph" w:styleId="a5">
    <w:name w:val="footer"/>
    <w:basedOn w:val="a"/>
    <w:link w:val="a6"/>
    <w:uiPriority w:val="99"/>
    <w:unhideWhenUsed/>
    <w:rsid w:val="007F112D"/>
    <w:pPr>
      <w:tabs>
        <w:tab w:val="center" w:pos="4153"/>
        <w:tab w:val="right" w:pos="8306"/>
      </w:tabs>
      <w:snapToGrid w:val="0"/>
      <w:jc w:val="left"/>
    </w:pPr>
    <w:rPr>
      <w:sz w:val="18"/>
      <w:szCs w:val="18"/>
    </w:rPr>
  </w:style>
  <w:style w:type="character" w:customStyle="1" w:styleId="a6">
    <w:name w:val="页脚 字符"/>
    <w:basedOn w:val="a0"/>
    <w:link w:val="a5"/>
    <w:uiPriority w:val="99"/>
    <w:rsid w:val="007F112D"/>
    <w:rPr>
      <w:sz w:val="18"/>
      <w:szCs w:val="18"/>
    </w:rPr>
  </w:style>
  <w:style w:type="character" w:customStyle="1" w:styleId="10">
    <w:name w:val="标题 1 字符"/>
    <w:basedOn w:val="a0"/>
    <w:link w:val="1"/>
    <w:uiPriority w:val="9"/>
    <w:rsid w:val="007F112D"/>
    <w:rPr>
      <w:b/>
      <w:bCs/>
      <w:kern w:val="44"/>
      <w:sz w:val="44"/>
      <w:szCs w:val="44"/>
    </w:rPr>
  </w:style>
  <w:style w:type="character" w:customStyle="1" w:styleId="20">
    <w:name w:val="标题 2 字符"/>
    <w:basedOn w:val="a0"/>
    <w:link w:val="2"/>
    <w:uiPriority w:val="9"/>
    <w:rsid w:val="007F112D"/>
    <w:rPr>
      <w:rFonts w:asciiTheme="majorHAnsi" w:eastAsiaTheme="majorEastAsia" w:hAnsiTheme="majorHAnsi" w:cstheme="majorBidi"/>
      <w:b/>
      <w:bCs/>
      <w:sz w:val="32"/>
      <w:szCs w:val="32"/>
    </w:rPr>
  </w:style>
  <w:style w:type="character" w:styleId="a7">
    <w:name w:val="Strong"/>
    <w:basedOn w:val="a0"/>
    <w:uiPriority w:val="22"/>
    <w:qFormat/>
    <w:rsid w:val="007F112D"/>
    <w:rPr>
      <w:b/>
      <w:bCs/>
    </w:rPr>
  </w:style>
  <w:style w:type="paragraph" w:styleId="a8">
    <w:name w:val="List Paragraph"/>
    <w:basedOn w:val="a"/>
    <w:uiPriority w:val="34"/>
    <w:qFormat/>
    <w:rsid w:val="007B0E1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24</cp:revision>
  <dcterms:created xsi:type="dcterms:W3CDTF">2021-06-17T03:46:00Z</dcterms:created>
  <dcterms:modified xsi:type="dcterms:W3CDTF">2021-07-02T04:09:00Z</dcterms:modified>
</cp:coreProperties>
</file>